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E4A1" w14:textId="153C76D5" w:rsidR="001D6A4D" w:rsidRDefault="00251D87" w:rsidP="001D6A4D">
      <w:pPr>
        <w:jc w:val="center"/>
        <w:rPr>
          <w:rFonts w:eastAsia="黑体"/>
          <w:b/>
          <w:sz w:val="32"/>
          <w:szCs w:val="32"/>
        </w:rPr>
      </w:pPr>
      <w:bookmarkStart w:id="0" w:name="_Hlk128993614"/>
      <w:r>
        <w:rPr>
          <w:rFonts w:eastAsia="黑体" w:hint="eastAsia"/>
          <w:b/>
          <w:sz w:val="32"/>
          <w:szCs w:val="32"/>
        </w:rPr>
        <w:t>2</w:t>
      </w:r>
      <w:r>
        <w:rPr>
          <w:rFonts w:eastAsia="黑体"/>
          <w:b/>
          <w:sz w:val="32"/>
          <w:szCs w:val="32"/>
        </w:rPr>
        <w:t>023</w:t>
      </w:r>
      <w:r>
        <w:rPr>
          <w:rFonts w:eastAsia="黑体" w:hint="eastAsia"/>
          <w:b/>
          <w:sz w:val="32"/>
          <w:szCs w:val="32"/>
        </w:rPr>
        <w:t>年计划提交的</w:t>
      </w:r>
      <w:r w:rsidR="001D6A4D">
        <w:rPr>
          <w:rFonts w:eastAsia="黑体" w:hint="eastAsia"/>
          <w:b/>
          <w:sz w:val="32"/>
          <w:szCs w:val="32"/>
        </w:rPr>
        <w:t>数据集</w:t>
      </w:r>
      <w:r>
        <w:rPr>
          <w:rFonts w:eastAsia="黑体" w:hint="eastAsia"/>
          <w:b/>
          <w:sz w:val="32"/>
          <w:szCs w:val="32"/>
        </w:rPr>
        <w:t>信息表格</w:t>
      </w:r>
    </w:p>
    <w:bookmarkEnd w:id="0"/>
    <w:p w14:paraId="13A1E87B" w14:textId="4D11B5CD" w:rsidR="001D6A4D" w:rsidRPr="00B236A8" w:rsidRDefault="001D6A4D" w:rsidP="001D6A4D">
      <w:pPr>
        <w:jc w:val="center"/>
        <w:rPr>
          <w:rFonts w:ascii="宋体" w:hAnsi="宋体"/>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6102"/>
      </w:tblGrid>
      <w:tr w:rsidR="001D6A4D" w:rsidRPr="007C318A" w14:paraId="1FCD3A02" w14:textId="77777777" w:rsidTr="003D252A">
        <w:trPr>
          <w:jc w:val="center"/>
        </w:trPr>
        <w:tc>
          <w:tcPr>
            <w:tcW w:w="2194" w:type="dxa"/>
          </w:tcPr>
          <w:p w14:paraId="4560710D" w14:textId="77777777" w:rsidR="001D6A4D" w:rsidRPr="007C318A" w:rsidRDefault="001D6A4D" w:rsidP="003D252A">
            <w:pPr>
              <w:rPr>
                <w:rFonts w:eastAsia="楷体"/>
              </w:rPr>
            </w:pPr>
            <w:r w:rsidRPr="007C318A">
              <w:rPr>
                <w:rFonts w:eastAsia="楷体"/>
              </w:rPr>
              <w:t>项目</w:t>
            </w:r>
          </w:p>
        </w:tc>
        <w:tc>
          <w:tcPr>
            <w:tcW w:w="6102" w:type="dxa"/>
          </w:tcPr>
          <w:p w14:paraId="1FDDECAC" w14:textId="77777777" w:rsidR="001D6A4D" w:rsidRPr="007C318A" w:rsidRDefault="001D6A4D" w:rsidP="003D252A">
            <w:pPr>
              <w:rPr>
                <w:rFonts w:eastAsia="楷体"/>
              </w:rPr>
            </w:pPr>
            <w:r w:rsidRPr="007C318A">
              <w:rPr>
                <w:rFonts w:eastAsia="楷体"/>
              </w:rPr>
              <w:t>内容</w:t>
            </w:r>
          </w:p>
        </w:tc>
      </w:tr>
      <w:tr w:rsidR="001D6A4D" w:rsidRPr="007C318A" w14:paraId="7B32645A" w14:textId="77777777" w:rsidTr="003D252A">
        <w:trPr>
          <w:jc w:val="center"/>
        </w:trPr>
        <w:tc>
          <w:tcPr>
            <w:tcW w:w="2194" w:type="dxa"/>
          </w:tcPr>
          <w:p w14:paraId="1F37290F" w14:textId="77777777" w:rsidR="001D6A4D" w:rsidRPr="007C318A" w:rsidRDefault="001D6A4D" w:rsidP="003D252A">
            <w:pPr>
              <w:rPr>
                <w:rFonts w:eastAsia="楷体"/>
              </w:rPr>
            </w:pPr>
            <w:r w:rsidRPr="007C318A">
              <w:rPr>
                <w:rFonts w:eastAsia="楷体"/>
              </w:rPr>
              <w:t>1</w:t>
            </w:r>
            <w:r w:rsidRPr="007C318A">
              <w:rPr>
                <w:rFonts w:eastAsia="楷体"/>
              </w:rPr>
              <w:t>数据集名称</w:t>
            </w:r>
          </w:p>
        </w:tc>
        <w:tc>
          <w:tcPr>
            <w:tcW w:w="6102" w:type="dxa"/>
          </w:tcPr>
          <w:p w14:paraId="5C6E6D98" w14:textId="77777777" w:rsidR="001D6A4D" w:rsidRDefault="001D6A4D" w:rsidP="003D252A">
            <w:pPr>
              <w:rPr>
                <w:rFonts w:eastAsia="楷体"/>
              </w:rPr>
            </w:pPr>
            <w:r>
              <w:rPr>
                <w:rFonts w:eastAsia="楷体" w:hint="eastAsia"/>
              </w:rPr>
              <w:t>数据集名称</w:t>
            </w:r>
          </w:p>
          <w:p w14:paraId="222EDF1F" w14:textId="55052B4E" w:rsidR="006A5379" w:rsidRPr="007C318A" w:rsidRDefault="00B83621" w:rsidP="003D252A">
            <w:pPr>
              <w:rPr>
                <w:rFonts w:eastAsia="楷体"/>
              </w:rPr>
            </w:pPr>
            <w:r w:rsidRPr="00B83621">
              <w:rPr>
                <w:rFonts w:eastAsia="楷体" w:hint="eastAsia"/>
              </w:rPr>
              <w:t>GLASS</w:t>
            </w:r>
            <w:r w:rsidRPr="00B83621">
              <w:rPr>
                <w:rFonts w:eastAsia="楷体" w:hint="eastAsia"/>
              </w:rPr>
              <w:t>森林覆盖度产品（</w:t>
            </w:r>
            <w:r w:rsidRPr="00B83621">
              <w:rPr>
                <w:rFonts w:eastAsia="楷体" w:hint="eastAsia"/>
              </w:rPr>
              <w:t>Fractional Forest Cover, FFC</w:t>
            </w:r>
            <w:r w:rsidRPr="00B83621">
              <w:rPr>
                <w:rFonts w:eastAsia="楷体" w:hint="eastAsia"/>
              </w:rPr>
              <w:t>）</w:t>
            </w:r>
          </w:p>
        </w:tc>
      </w:tr>
      <w:tr w:rsidR="001D6A4D" w:rsidRPr="007C318A" w14:paraId="41311DDE" w14:textId="77777777" w:rsidTr="003D252A">
        <w:trPr>
          <w:jc w:val="center"/>
        </w:trPr>
        <w:tc>
          <w:tcPr>
            <w:tcW w:w="2194" w:type="dxa"/>
          </w:tcPr>
          <w:p w14:paraId="5740C475" w14:textId="38E6433C" w:rsidR="001D6A4D" w:rsidRPr="007C318A" w:rsidRDefault="001D6A4D" w:rsidP="003D252A">
            <w:pPr>
              <w:rPr>
                <w:rFonts w:eastAsia="楷体"/>
              </w:rPr>
            </w:pPr>
            <w:r w:rsidRPr="007C318A">
              <w:rPr>
                <w:rFonts w:eastAsia="楷体"/>
              </w:rPr>
              <w:t>2</w:t>
            </w:r>
            <w:r w:rsidRPr="007C318A">
              <w:rPr>
                <w:rFonts w:eastAsia="楷体"/>
              </w:rPr>
              <w:t>数据集内容说明</w:t>
            </w:r>
          </w:p>
        </w:tc>
        <w:tc>
          <w:tcPr>
            <w:tcW w:w="6102" w:type="dxa"/>
          </w:tcPr>
          <w:p w14:paraId="56A1E57F" w14:textId="61EEDC96" w:rsidR="0089243B" w:rsidRPr="00B83621" w:rsidRDefault="0089243B" w:rsidP="003D252A">
            <w:pPr>
              <w:rPr>
                <w:rFonts w:eastAsia="楷体"/>
                <w:b/>
                <w:bCs/>
              </w:rPr>
            </w:pPr>
            <w:r w:rsidRPr="00B83621">
              <w:rPr>
                <w:rFonts w:eastAsia="楷体" w:hint="eastAsia"/>
                <w:b/>
                <w:bCs/>
              </w:rPr>
              <w:t>数据集内容与用途</w:t>
            </w:r>
          </w:p>
          <w:p w14:paraId="1DAB72E7" w14:textId="77777777" w:rsidR="00B83621" w:rsidRDefault="00B83621" w:rsidP="00B83621">
            <w:pPr>
              <w:ind w:firstLineChars="200" w:firstLine="480"/>
              <w:rPr>
                <w:rFonts w:eastAsia="楷体"/>
              </w:rPr>
            </w:pPr>
            <w:r w:rsidRPr="00B83621">
              <w:rPr>
                <w:rFonts w:eastAsia="楷体" w:hint="eastAsia"/>
              </w:rPr>
              <w:t>森林覆盖度指的是从垂直方向上看森林冠层覆盖面积与整个像素的比率，</w:t>
            </w:r>
            <w:r w:rsidRPr="00B83621">
              <w:rPr>
                <w:rFonts w:eastAsia="楷体" w:hint="eastAsia"/>
              </w:rPr>
              <w:t>2015</w:t>
            </w:r>
            <w:r w:rsidRPr="00B83621">
              <w:rPr>
                <w:rFonts w:eastAsia="楷体" w:hint="eastAsia"/>
              </w:rPr>
              <w:t>年联合国大会制定了</w:t>
            </w:r>
            <w:r w:rsidRPr="00B83621">
              <w:rPr>
                <w:rFonts w:eastAsia="楷体" w:hint="eastAsia"/>
              </w:rPr>
              <w:t>17</w:t>
            </w:r>
            <w:r w:rsidRPr="00B83621">
              <w:rPr>
                <w:rFonts w:eastAsia="楷体" w:hint="eastAsia"/>
              </w:rPr>
              <w:t>项可持续发展目标（</w:t>
            </w:r>
            <w:r w:rsidRPr="00B83621">
              <w:rPr>
                <w:rFonts w:eastAsia="楷体" w:hint="eastAsia"/>
              </w:rPr>
              <w:t>Sustainable Development Goals, SDGs</w:t>
            </w:r>
            <w:r w:rsidRPr="00B83621">
              <w:rPr>
                <w:rFonts w:eastAsia="楷体" w:hint="eastAsia"/>
              </w:rPr>
              <w:t>），其中明确提出了森林覆盖度是保护、恢复和促进可持续管理森林资源的重要参数。森林覆盖度是描述森林生态状况的重要指标，也是气候、水文模型的重要输入参数。</w:t>
            </w:r>
          </w:p>
          <w:p w14:paraId="049C7166" w14:textId="18DBD926" w:rsidR="0089243B" w:rsidRDefault="00B83621" w:rsidP="00B83621">
            <w:pPr>
              <w:ind w:firstLineChars="200" w:firstLine="480"/>
              <w:rPr>
                <w:rFonts w:eastAsia="楷体"/>
              </w:rPr>
            </w:pPr>
            <w:r w:rsidRPr="00B83621">
              <w:rPr>
                <w:rFonts w:eastAsia="楷体" w:hint="eastAsia"/>
              </w:rPr>
              <w:t>本</w:t>
            </w:r>
            <w:r>
              <w:rPr>
                <w:rFonts w:eastAsia="楷体" w:hint="eastAsia"/>
              </w:rPr>
              <w:t>产品</w:t>
            </w:r>
            <w:r w:rsidRPr="00B83621">
              <w:rPr>
                <w:rFonts w:eastAsia="楷体" w:hint="eastAsia"/>
              </w:rPr>
              <w:t>基于每</w:t>
            </w:r>
            <w:r w:rsidRPr="00B83621">
              <w:rPr>
                <w:rFonts w:eastAsia="楷体" w:hint="eastAsia"/>
              </w:rPr>
              <w:t>8</w:t>
            </w:r>
            <w:r w:rsidRPr="00B83621">
              <w:rPr>
                <w:rFonts w:eastAsia="楷体" w:hint="eastAsia"/>
              </w:rPr>
              <w:t>天更新的</w:t>
            </w:r>
            <w:r w:rsidRPr="00B83621">
              <w:rPr>
                <w:rFonts w:eastAsia="楷体" w:hint="eastAsia"/>
              </w:rPr>
              <w:t>GLASS FVC</w:t>
            </w:r>
            <w:r w:rsidRPr="00B83621">
              <w:rPr>
                <w:rFonts w:eastAsia="楷体" w:hint="eastAsia"/>
              </w:rPr>
              <w:t>产品和一年一期的</w:t>
            </w:r>
            <w:r w:rsidRPr="00B83621">
              <w:rPr>
                <w:rFonts w:eastAsia="楷体" w:hint="eastAsia"/>
              </w:rPr>
              <w:t>MODIS VCF</w:t>
            </w:r>
            <w:r w:rsidRPr="00B83621">
              <w:rPr>
                <w:rFonts w:eastAsia="楷体" w:hint="eastAsia"/>
              </w:rPr>
              <w:t>产品，提出了构建时间分辨率为</w:t>
            </w:r>
            <w:r w:rsidRPr="00B83621">
              <w:rPr>
                <w:rFonts w:eastAsia="楷体" w:hint="eastAsia"/>
              </w:rPr>
              <w:t>8</w:t>
            </w:r>
            <w:r w:rsidRPr="00B83621">
              <w:rPr>
                <w:rFonts w:eastAsia="楷体" w:hint="eastAsia"/>
              </w:rPr>
              <w:t>天的</w:t>
            </w:r>
            <w:r w:rsidRPr="00B83621">
              <w:rPr>
                <w:rFonts w:eastAsia="楷体" w:hint="eastAsia"/>
              </w:rPr>
              <w:t>250</w:t>
            </w:r>
            <w:r>
              <w:rPr>
                <w:rFonts w:eastAsia="楷体" w:hint="eastAsia"/>
              </w:rPr>
              <w:t>米</w:t>
            </w:r>
            <w:r w:rsidRPr="00B83621">
              <w:rPr>
                <w:rFonts w:eastAsia="楷体" w:hint="eastAsia"/>
              </w:rPr>
              <w:t>森林覆盖度产品</w:t>
            </w:r>
            <w:r>
              <w:rPr>
                <w:rFonts w:eastAsia="楷体" w:hint="eastAsia"/>
              </w:rPr>
              <w:t>，旨在</w:t>
            </w:r>
            <w:r w:rsidRPr="00B83621">
              <w:rPr>
                <w:rFonts w:eastAsia="楷体" w:hint="eastAsia"/>
              </w:rPr>
              <w:t>减少数据缺失，改善现有产品精度，为监测森林变化、观察森林扰动提供了新的视角。</w:t>
            </w:r>
          </w:p>
          <w:p w14:paraId="6ABDAEC4" w14:textId="0BE12054" w:rsidR="001D6A4D" w:rsidRPr="00B83621" w:rsidRDefault="001D6A4D" w:rsidP="003D252A">
            <w:pPr>
              <w:rPr>
                <w:rFonts w:eastAsia="楷体"/>
                <w:b/>
                <w:bCs/>
              </w:rPr>
            </w:pPr>
            <w:r w:rsidRPr="00B83621">
              <w:rPr>
                <w:rFonts w:eastAsia="楷体" w:hint="eastAsia"/>
                <w:b/>
                <w:bCs/>
              </w:rPr>
              <w:t>数据空间范围（</w:t>
            </w:r>
            <w:r w:rsidR="00B47C6A" w:rsidRPr="00B83621">
              <w:rPr>
                <w:rFonts w:eastAsia="楷体" w:hint="eastAsia"/>
                <w:b/>
                <w:bCs/>
              </w:rPr>
              <w:t>北京市，</w:t>
            </w:r>
            <w:r w:rsidRPr="00B83621">
              <w:rPr>
                <w:rFonts w:eastAsia="楷体" w:hint="eastAsia"/>
                <w:b/>
                <w:bCs/>
              </w:rPr>
              <w:t>京津冀，全国，全球</w:t>
            </w:r>
            <w:r w:rsidR="009B6DC2" w:rsidRPr="00B83621">
              <w:rPr>
                <w:rFonts w:eastAsia="楷体" w:hint="eastAsia"/>
                <w:b/>
                <w:bCs/>
              </w:rPr>
              <w:t>，特定地区</w:t>
            </w:r>
            <w:r w:rsidRPr="00B83621">
              <w:rPr>
                <w:rFonts w:eastAsia="楷体" w:hint="eastAsia"/>
                <w:b/>
                <w:bCs/>
              </w:rPr>
              <w:t>）</w:t>
            </w:r>
          </w:p>
          <w:p w14:paraId="6E016852" w14:textId="602134B6" w:rsidR="001D6A4D" w:rsidRDefault="00016C3E" w:rsidP="003D252A">
            <w:pPr>
              <w:rPr>
                <w:rFonts w:eastAsia="楷体"/>
              </w:rPr>
            </w:pPr>
            <w:r>
              <w:rPr>
                <w:rFonts w:eastAsia="楷体" w:hint="eastAsia"/>
              </w:rPr>
              <w:t>全国</w:t>
            </w:r>
          </w:p>
          <w:p w14:paraId="346BB6FC" w14:textId="5965E994" w:rsidR="001D6A4D" w:rsidRPr="00B83621" w:rsidRDefault="001D6A4D" w:rsidP="003D252A">
            <w:pPr>
              <w:rPr>
                <w:rFonts w:eastAsia="楷体"/>
                <w:b/>
                <w:bCs/>
              </w:rPr>
            </w:pPr>
            <w:r w:rsidRPr="00B83621">
              <w:rPr>
                <w:rFonts w:eastAsia="楷体" w:hint="eastAsia"/>
                <w:b/>
                <w:bCs/>
              </w:rPr>
              <w:t>数据时空分辨率，时间跨度</w:t>
            </w:r>
          </w:p>
          <w:p w14:paraId="2357B7B7" w14:textId="1AF248DC" w:rsidR="001D6A4D" w:rsidRDefault="00016C3E" w:rsidP="003D252A">
            <w:pPr>
              <w:rPr>
                <w:rFonts w:eastAsia="楷体"/>
              </w:rPr>
            </w:pPr>
            <w:r>
              <w:rPr>
                <w:rFonts w:eastAsia="楷体" w:hint="eastAsia"/>
              </w:rPr>
              <w:t>8</w:t>
            </w:r>
            <w:r>
              <w:rPr>
                <w:rFonts w:eastAsia="楷体" w:hint="eastAsia"/>
              </w:rPr>
              <w:t>天</w:t>
            </w:r>
            <w:r w:rsidR="00B83621">
              <w:rPr>
                <w:rFonts w:eastAsia="楷体" w:hint="eastAsia"/>
              </w:rPr>
              <w:t>2</w:t>
            </w:r>
            <w:r w:rsidR="00B83621">
              <w:rPr>
                <w:rFonts w:eastAsia="楷体"/>
              </w:rPr>
              <w:t>50</w:t>
            </w:r>
            <w:r w:rsidR="00B83621">
              <w:rPr>
                <w:rFonts w:eastAsia="楷体" w:hint="eastAsia"/>
              </w:rPr>
              <w:t>米</w:t>
            </w:r>
            <w:r>
              <w:rPr>
                <w:rFonts w:eastAsia="楷体" w:hint="eastAsia"/>
              </w:rPr>
              <w:t>分辨率，</w:t>
            </w:r>
            <w:r>
              <w:rPr>
                <w:rFonts w:eastAsia="楷体" w:hint="eastAsia"/>
              </w:rPr>
              <w:t>2</w:t>
            </w:r>
            <w:r>
              <w:rPr>
                <w:rFonts w:eastAsia="楷体"/>
              </w:rPr>
              <w:t>000</w:t>
            </w:r>
            <w:r>
              <w:rPr>
                <w:rFonts w:eastAsia="楷体" w:hint="eastAsia"/>
              </w:rPr>
              <w:t>年</w:t>
            </w:r>
            <w:r>
              <w:rPr>
                <w:rFonts w:eastAsia="楷体" w:hint="eastAsia"/>
              </w:rPr>
              <w:t>-</w:t>
            </w:r>
            <w:r>
              <w:rPr>
                <w:rFonts w:eastAsia="楷体"/>
              </w:rPr>
              <w:t>2020</w:t>
            </w:r>
            <w:r>
              <w:rPr>
                <w:rFonts w:eastAsia="楷体" w:hint="eastAsia"/>
              </w:rPr>
              <w:t>年</w:t>
            </w:r>
          </w:p>
          <w:p w14:paraId="7D717FF5" w14:textId="39CE53C0" w:rsidR="001D6A4D" w:rsidRPr="00B83621" w:rsidRDefault="001D6A4D" w:rsidP="003D252A">
            <w:pPr>
              <w:rPr>
                <w:rFonts w:eastAsia="楷体"/>
                <w:b/>
                <w:bCs/>
              </w:rPr>
            </w:pPr>
            <w:r w:rsidRPr="00B83621">
              <w:rPr>
                <w:rFonts w:eastAsia="楷体"/>
                <w:b/>
                <w:bCs/>
              </w:rPr>
              <w:t>数据类型（</w:t>
            </w:r>
            <w:r w:rsidRPr="00B83621">
              <w:rPr>
                <w:rFonts w:eastAsia="楷体" w:hint="eastAsia"/>
                <w:b/>
                <w:bCs/>
              </w:rPr>
              <w:t>矢量、栅格、图片</w:t>
            </w:r>
            <w:r w:rsidRPr="00B83621">
              <w:rPr>
                <w:rFonts w:eastAsia="楷体"/>
                <w:b/>
                <w:bCs/>
              </w:rPr>
              <w:t>等）</w:t>
            </w:r>
          </w:p>
          <w:p w14:paraId="0646E29A" w14:textId="38B16928" w:rsidR="001D6A4D" w:rsidRPr="00152BE6" w:rsidRDefault="00016C3E" w:rsidP="003D252A">
            <w:pPr>
              <w:rPr>
                <w:rFonts w:eastAsia="楷体"/>
              </w:rPr>
            </w:pPr>
            <w:r>
              <w:rPr>
                <w:rFonts w:eastAsia="楷体" w:hint="eastAsia"/>
              </w:rPr>
              <w:t>栅格</w:t>
            </w:r>
          </w:p>
          <w:p w14:paraId="27EB351D" w14:textId="70691709" w:rsidR="001D6A4D" w:rsidRPr="00B83621" w:rsidRDefault="001D6A4D" w:rsidP="003D252A">
            <w:pPr>
              <w:rPr>
                <w:rFonts w:eastAsia="楷体"/>
                <w:b/>
                <w:bCs/>
              </w:rPr>
            </w:pPr>
            <w:r w:rsidRPr="00B83621">
              <w:rPr>
                <w:rFonts w:eastAsia="楷体"/>
                <w:b/>
                <w:bCs/>
              </w:rPr>
              <w:t>数据源</w:t>
            </w:r>
            <w:r w:rsidRPr="00B83621">
              <w:rPr>
                <w:rFonts w:eastAsia="楷体" w:hint="eastAsia"/>
                <w:b/>
                <w:bCs/>
              </w:rPr>
              <w:t>说明</w:t>
            </w:r>
          </w:p>
          <w:p w14:paraId="0561673D" w14:textId="2C31D7E5" w:rsidR="001D6A4D" w:rsidRDefault="00B83621" w:rsidP="003D252A">
            <w:pPr>
              <w:rPr>
                <w:rFonts w:eastAsia="楷体"/>
              </w:rPr>
            </w:pPr>
            <w:r>
              <w:rPr>
                <w:rFonts w:eastAsia="楷体" w:hint="eastAsia"/>
              </w:rPr>
              <w:t>数据格式为</w:t>
            </w:r>
            <w:r>
              <w:rPr>
                <w:rFonts w:eastAsia="楷体"/>
              </w:rPr>
              <w:t>TIFF</w:t>
            </w:r>
            <w:r>
              <w:rPr>
                <w:rFonts w:eastAsia="楷体" w:hint="eastAsia"/>
              </w:rPr>
              <w:t>，采用</w:t>
            </w:r>
            <w:r>
              <w:rPr>
                <w:rFonts w:eastAsia="楷体" w:hint="eastAsia"/>
              </w:rPr>
              <w:t>M</w:t>
            </w:r>
            <w:r>
              <w:rPr>
                <w:rFonts w:eastAsia="楷体"/>
              </w:rPr>
              <w:t>ODIS</w:t>
            </w:r>
            <w:r>
              <w:rPr>
                <w:rFonts w:eastAsia="楷体" w:hint="eastAsia"/>
              </w:rPr>
              <w:t>分区，数据范围为</w:t>
            </w:r>
            <w:r>
              <w:rPr>
                <w:rFonts w:eastAsia="楷体" w:hint="eastAsia"/>
              </w:rPr>
              <w:t>0</w:t>
            </w:r>
            <w:r>
              <w:rPr>
                <w:rFonts w:eastAsia="楷体"/>
              </w:rPr>
              <w:t>-1</w:t>
            </w:r>
            <w:r>
              <w:rPr>
                <w:rFonts w:eastAsia="楷体" w:hint="eastAsia"/>
              </w:rPr>
              <w:t>。</w:t>
            </w:r>
          </w:p>
          <w:p w14:paraId="2D9700F6" w14:textId="0AA5B141" w:rsidR="001D6A4D" w:rsidRPr="00B83621" w:rsidRDefault="001D6A4D" w:rsidP="003D252A">
            <w:pPr>
              <w:rPr>
                <w:rFonts w:eastAsia="楷体"/>
                <w:b/>
                <w:bCs/>
              </w:rPr>
            </w:pPr>
            <w:r w:rsidRPr="00B83621">
              <w:rPr>
                <w:rFonts w:eastAsia="楷体" w:hint="eastAsia"/>
                <w:b/>
                <w:bCs/>
              </w:rPr>
              <w:t>数据精度</w:t>
            </w:r>
          </w:p>
          <w:p w14:paraId="150CBBA1" w14:textId="2C079DDB" w:rsidR="001D6A4D" w:rsidRDefault="00016C3E" w:rsidP="003D252A">
            <w:pPr>
              <w:rPr>
                <w:rFonts w:eastAsia="楷体"/>
              </w:rPr>
            </w:pPr>
            <w:r>
              <w:rPr>
                <w:rFonts w:eastAsia="楷体" w:hint="eastAsia"/>
              </w:rPr>
              <w:t>&gt;</w:t>
            </w:r>
            <w:r>
              <w:rPr>
                <w:rFonts w:eastAsia="楷体"/>
              </w:rPr>
              <w:t>85.97%</w:t>
            </w:r>
          </w:p>
          <w:p w14:paraId="63D7EE09" w14:textId="118DBD31" w:rsidR="001D6A4D" w:rsidRPr="00B83621" w:rsidRDefault="001D6A4D" w:rsidP="003D252A">
            <w:pPr>
              <w:rPr>
                <w:rFonts w:eastAsia="楷体"/>
                <w:b/>
                <w:bCs/>
              </w:rPr>
            </w:pPr>
            <w:r w:rsidRPr="00B83621">
              <w:rPr>
                <w:rFonts w:eastAsia="楷体" w:hint="eastAsia"/>
                <w:b/>
                <w:bCs/>
              </w:rPr>
              <w:t>预计数据量（</w:t>
            </w:r>
            <w:r w:rsidRPr="00B83621">
              <w:rPr>
                <w:rFonts w:eastAsia="楷体" w:hint="eastAsia"/>
                <w:b/>
                <w:bCs/>
              </w:rPr>
              <w:t>MB</w:t>
            </w:r>
            <w:r w:rsidRPr="00B83621">
              <w:rPr>
                <w:rFonts w:eastAsia="楷体" w:hint="eastAsia"/>
                <w:b/>
                <w:bCs/>
              </w:rPr>
              <w:t>，</w:t>
            </w:r>
            <w:r w:rsidRPr="00B83621">
              <w:rPr>
                <w:rFonts w:eastAsia="楷体" w:hint="eastAsia"/>
                <w:b/>
                <w:bCs/>
              </w:rPr>
              <w:t>GB</w:t>
            </w:r>
            <w:r w:rsidRPr="00B83621">
              <w:rPr>
                <w:rFonts w:eastAsia="楷体" w:hint="eastAsia"/>
                <w:b/>
                <w:bCs/>
              </w:rPr>
              <w:t>）</w:t>
            </w:r>
          </w:p>
          <w:p w14:paraId="6DD3B399" w14:textId="211A11E6" w:rsidR="001D6A4D" w:rsidRDefault="00016C3E" w:rsidP="003D252A">
            <w:pPr>
              <w:rPr>
                <w:rFonts w:eastAsia="楷体"/>
              </w:rPr>
            </w:pPr>
            <w:r>
              <w:rPr>
                <w:rFonts w:eastAsia="楷体" w:hint="eastAsia"/>
              </w:rPr>
              <w:t>1</w:t>
            </w:r>
            <w:r>
              <w:rPr>
                <w:rFonts w:eastAsia="楷体"/>
              </w:rPr>
              <w:t>38GB</w:t>
            </w:r>
          </w:p>
          <w:p w14:paraId="66FBFD45" w14:textId="0B3983D5" w:rsidR="005005C9" w:rsidRPr="00B83621" w:rsidRDefault="005005C9" w:rsidP="003D252A">
            <w:pPr>
              <w:rPr>
                <w:rFonts w:eastAsia="楷体"/>
                <w:b/>
                <w:bCs/>
              </w:rPr>
            </w:pPr>
            <w:r w:rsidRPr="00B83621">
              <w:rPr>
                <w:rFonts w:eastAsia="楷体" w:hint="eastAsia"/>
                <w:b/>
                <w:bCs/>
              </w:rPr>
              <w:lastRenderedPageBreak/>
              <w:t>数据集</w:t>
            </w:r>
            <w:r w:rsidR="00637E9A" w:rsidRPr="00B83621">
              <w:rPr>
                <w:rFonts w:eastAsia="楷体" w:hint="eastAsia"/>
                <w:b/>
                <w:bCs/>
              </w:rPr>
              <w:t>计划</w:t>
            </w:r>
            <w:r w:rsidR="00152BE6" w:rsidRPr="00B83621">
              <w:rPr>
                <w:rFonts w:eastAsia="楷体" w:hint="eastAsia"/>
                <w:b/>
                <w:bCs/>
              </w:rPr>
              <w:t>提</w:t>
            </w:r>
            <w:r w:rsidRPr="00B83621">
              <w:rPr>
                <w:rFonts w:eastAsia="楷体" w:hint="eastAsia"/>
                <w:b/>
                <w:bCs/>
              </w:rPr>
              <w:t>交时间</w:t>
            </w:r>
          </w:p>
          <w:p w14:paraId="3FAD47F7" w14:textId="5BE1E527" w:rsidR="005005C9" w:rsidRDefault="005005C9" w:rsidP="003D252A">
            <w:pPr>
              <w:rPr>
                <w:rFonts w:eastAsia="楷体"/>
              </w:rPr>
            </w:pPr>
            <w:r>
              <w:rPr>
                <w:rFonts w:eastAsia="楷体" w:hint="eastAsia"/>
              </w:rPr>
              <w:t>2</w:t>
            </w:r>
            <w:r>
              <w:rPr>
                <w:rFonts w:eastAsia="楷体"/>
              </w:rPr>
              <w:t>023</w:t>
            </w:r>
            <w:r>
              <w:rPr>
                <w:rFonts w:eastAsia="楷体" w:hint="eastAsia"/>
              </w:rPr>
              <w:t>年</w:t>
            </w:r>
            <w:r>
              <w:rPr>
                <w:rFonts w:eastAsia="楷体" w:hint="eastAsia"/>
              </w:rPr>
              <w:t>1</w:t>
            </w:r>
            <w:r>
              <w:rPr>
                <w:rFonts w:eastAsia="楷体"/>
              </w:rPr>
              <w:t>2</w:t>
            </w:r>
            <w:r>
              <w:rPr>
                <w:rFonts w:eastAsia="楷体" w:hint="eastAsia"/>
              </w:rPr>
              <w:t>月</w:t>
            </w:r>
            <w:r>
              <w:rPr>
                <w:rFonts w:eastAsia="楷体" w:hint="eastAsia"/>
              </w:rPr>
              <w:t>3</w:t>
            </w:r>
            <w:r>
              <w:rPr>
                <w:rFonts w:eastAsia="楷体"/>
              </w:rPr>
              <w:t>1</w:t>
            </w:r>
            <w:r>
              <w:rPr>
                <w:rFonts w:eastAsia="楷体" w:hint="eastAsia"/>
              </w:rPr>
              <w:t>日前</w:t>
            </w:r>
          </w:p>
          <w:p w14:paraId="6D9DD6BC" w14:textId="77777777" w:rsidR="001D6A4D" w:rsidRPr="00B83621" w:rsidRDefault="001D6A4D" w:rsidP="003D252A">
            <w:pPr>
              <w:rPr>
                <w:rFonts w:eastAsia="楷体"/>
                <w:b/>
                <w:bCs/>
              </w:rPr>
            </w:pPr>
            <w:r w:rsidRPr="00B83621">
              <w:rPr>
                <w:rFonts w:eastAsia="楷体" w:hint="eastAsia"/>
                <w:b/>
                <w:bCs/>
              </w:rPr>
              <w:t>使用本数据集引用的文献</w:t>
            </w:r>
          </w:p>
          <w:p w14:paraId="57430559" w14:textId="77C87472" w:rsidR="001D6A4D" w:rsidRPr="00B83621" w:rsidRDefault="00B83621" w:rsidP="003D252A">
            <w:pPr>
              <w:rPr>
                <w:rFonts w:eastAsia="楷体"/>
              </w:rPr>
            </w:pPr>
            <w:r>
              <w:rPr>
                <w:rFonts w:eastAsia="楷体" w:hint="eastAsia"/>
              </w:rPr>
              <w:t>暂无</w:t>
            </w:r>
          </w:p>
        </w:tc>
      </w:tr>
      <w:tr w:rsidR="001D6A4D" w:rsidRPr="007C318A" w14:paraId="40C58F90" w14:textId="77777777" w:rsidTr="003D252A">
        <w:trPr>
          <w:jc w:val="center"/>
        </w:trPr>
        <w:tc>
          <w:tcPr>
            <w:tcW w:w="2194" w:type="dxa"/>
          </w:tcPr>
          <w:p w14:paraId="1453B521" w14:textId="388335B5" w:rsidR="001D6A4D" w:rsidRPr="007C318A" w:rsidRDefault="001D6A4D" w:rsidP="003D252A">
            <w:pPr>
              <w:pStyle w:val="a3"/>
              <w:ind w:firstLineChars="0" w:firstLine="0"/>
              <w:rPr>
                <w:rFonts w:eastAsia="楷体"/>
              </w:rPr>
            </w:pPr>
            <w:r>
              <w:rPr>
                <w:rFonts w:eastAsia="楷体" w:hint="eastAsia"/>
              </w:rPr>
              <w:lastRenderedPageBreak/>
              <w:t>3</w:t>
            </w:r>
            <w:r w:rsidRPr="007C318A">
              <w:rPr>
                <w:rFonts w:eastAsia="楷体" w:hint="eastAsia"/>
              </w:rPr>
              <w:t>数据贡献者信息</w:t>
            </w:r>
          </w:p>
          <w:p w14:paraId="6A58608B" w14:textId="77777777" w:rsidR="001D6A4D" w:rsidRPr="007C318A" w:rsidRDefault="001D6A4D" w:rsidP="003D252A">
            <w:pPr>
              <w:rPr>
                <w:rFonts w:eastAsia="楷体"/>
              </w:rPr>
            </w:pPr>
          </w:p>
        </w:tc>
        <w:tc>
          <w:tcPr>
            <w:tcW w:w="6102" w:type="dxa"/>
          </w:tcPr>
          <w:p w14:paraId="5B7C9F1E" w14:textId="77777777" w:rsidR="001D6A4D" w:rsidRPr="007C318A" w:rsidRDefault="001D6A4D" w:rsidP="003D252A">
            <w:pPr>
              <w:rPr>
                <w:rFonts w:eastAsia="楷体"/>
              </w:rPr>
            </w:pPr>
            <w:r w:rsidRPr="007C318A">
              <w:rPr>
                <w:rFonts w:eastAsia="楷体"/>
                <w:color w:val="000000"/>
              </w:rPr>
              <w:t>姓名：</w:t>
            </w:r>
          </w:p>
          <w:p w14:paraId="56F12DF2" w14:textId="5B65C2F4" w:rsidR="001D6A4D" w:rsidRPr="007C318A" w:rsidRDefault="001D6A4D" w:rsidP="003D252A">
            <w:pPr>
              <w:rPr>
                <w:rFonts w:eastAsia="楷体"/>
              </w:rPr>
            </w:pPr>
            <w:r w:rsidRPr="007C318A">
              <w:rPr>
                <w:rFonts w:eastAsia="楷体"/>
              </w:rPr>
              <w:t>单位：</w:t>
            </w:r>
            <w:r w:rsidR="00637E9A" w:rsidRPr="007C318A">
              <w:rPr>
                <w:rFonts w:eastAsia="楷体"/>
              </w:rPr>
              <w:t xml:space="preserve"> </w:t>
            </w:r>
          </w:p>
          <w:p w14:paraId="7D7C73E7" w14:textId="77777777" w:rsidR="001D6A4D" w:rsidRPr="007C318A" w:rsidRDefault="001D6A4D" w:rsidP="003D252A">
            <w:pPr>
              <w:rPr>
                <w:rFonts w:eastAsia="楷体"/>
                <w:color w:val="000000"/>
              </w:rPr>
            </w:pPr>
            <w:r w:rsidRPr="007C318A">
              <w:rPr>
                <w:rFonts w:eastAsia="楷体"/>
                <w:color w:val="000000"/>
              </w:rPr>
              <w:t>电话：</w:t>
            </w:r>
          </w:p>
          <w:p w14:paraId="2A7760B3" w14:textId="77777777" w:rsidR="001D6A4D" w:rsidRPr="007C318A" w:rsidRDefault="001D6A4D" w:rsidP="003D252A">
            <w:pPr>
              <w:rPr>
                <w:rFonts w:eastAsia="楷体"/>
              </w:rPr>
            </w:pPr>
            <w:r w:rsidRPr="007C318A">
              <w:rPr>
                <w:rFonts w:eastAsia="楷体"/>
                <w:color w:val="000000"/>
              </w:rPr>
              <w:t>邮箱：</w:t>
            </w:r>
          </w:p>
        </w:tc>
      </w:tr>
    </w:tbl>
    <w:p w14:paraId="7F7E69B0" w14:textId="214118EC" w:rsidR="00A61708" w:rsidRPr="000A7190" w:rsidRDefault="00A61708"/>
    <w:sectPr w:rsidR="00A61708" w:rsidRPr="000A71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5C87" w14:textId="77777777" w:rsidR="00F36366" w:rsidRDefault="00F36366" w:rsidP="000A7190">
      <w:pPr>
        <w:spacing w:line="240" w:lineRule="auto"/>
      </w:pPr>
      <w:r>
        <w:separator/>
      </w:r>
    </w:p>
  </w:endnote>
  <w:endnote w:type="continuationSeparator" w:id="0">
    <w:p w14:paraId="7DF465BD" w14:textId="77777777" w:rsidR="00F36366" w:rsidRDefault="00F36366" w:rsidP="000A71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2595" w14:textId="77777777" w:rsidR="00F36366" w:rsidRDefault="00F36366" w:rsidP="000A7190">
      <w:pPr>
        <w:spacing w:line="240" w:lineRule="auto"/>
      </w:pPr>
      <w:r>
        <w:separator/>
      </w:r>
    </w:p>
  </w:footnote>
  <w:footnote w:type="continuationSeparator" w:id="0">
    <w:p w14:paraId="538157A0" w14:textId="77777777" w:rsidR="00F36366" w:rsidRDefault="00F36366" w:rsidP="000A719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2B8"/>
    <w:rsid w:val="00013EF3"/>
    <w:rsid w:val="00016C3E"/>
    <w:rsid w:val="00060755"/>
    <w:rsid w:val="000A7190"/>
    <w:rsid w:val="00152BE6"/>
    <w:rsid w:val="00162252"/>
    <w:rsid w:val="001C7C70"/>
    <w:rsid w:val="001D6A4D"/>
    <w:rsid w:val="00203C14"/>
    <w:rsid w:val="00240C20"/>
    <w:rsid w:val="00251D87"/>
    <w:rsid w:val="00256990"/>
    <w:rsid w:val="002B0D63"/>
    <w:rsid w:val="003146D2"/>
    <w:rsid w:val="00317487"/>
    <w:rsid w:val="003802CD"/>
    <w:rsid w:val="00383367"/>
    <w:rsid w:val="003A3B21"/>
    <w:rsid w:val="004277E8"/>
    <w:rsid w:val="0044734D"/>
    <w:rsid w:val="004966B8"/>
    <w:rsid w:val="005005C9"/>
    <w:rsid w:val="005430F1"/>
    <w:rsid w:val="005A1F65"/>
    <w:rsid w:val="005A208E"/>
    <w:rsid w:val="005D04B1"/>
    <w:rsid w:val="005E1C76"/>
    <w:rsid w:val="0060074F"/>
    <w:rsid w:val="00637E9A"/>
    <w:rsid w:val="00646625"/>
    <w:rsid w:val="00690FAF"/>
    <w:rsid w:val="006A5379"/>
    <w:rsid w:val="006C3D47"/>
    <w:rsid w:val="006E5502"/>
    <w:rsid w:val="007055D5"/>
    <w:rsid w:val="00726D51"/>
    <w:rsid w:val="0074305D"/>
    <w:rsid w:val="00752E52"/>
    <w:rsid w:val="00786AB2"/>
    <w:rsid w:val="007B7F19"/>
    <w:rsid w:val="007C7D0E"/>
    <w:rsid w:val="00827B21"/>
    <w:rsid w:val="00861913"/>
    <w:rsid w:val="0089243B"/>
    <w:rsid w:val="00892BC4"/>
    <w:rsid w:val="008A08DC"/>
    <w:rsid w:val="008E0997"/>
    <w:rsid w:val="00924337"/>
    <w:rsid w:val="00972FB5"/>
    <w:rsid w:val="009A3F8E"/>
    <w:rsid w:val="009B4E5E"/>
    <w:rsid w:val="009B6DC2"/>
    <w:rsid w:val="00A61708"/>
    <w:rsid w:val="00A7533E"/>
    <w:rsid w:val="00A9183A"/>
    <w:rsid w:val="00AB1705"/>
    <w:rsid w:val="00AE2E65"/>
    <w:rsid w:val="00B33487"/>
    <w:rsid w:val="00B34FAA"/>
    <w:rsid w:val="00B47C6A"/>
    <w:rsid w:val="00B83621"/>
    <w:rsid w:val="00C06854"/>
    <w:rsid w:val="00C80E80"/>
    <w:rsid w:val="00C84A19"/>
    <w:rsid w:val="00C86A33"/>
    <w:rsid w:val="00CC2092"/>
    <w:rsid w:val="00CC4AD0"/>
    <w:rsid w:val="00CC7DBE"/>
    <w:rsid w:val="00D07591"/>
    <w:rsid w:val="00D711D2"/>
    <w:rsid w:val="00DC0D3F"/>
    <w:rsid w:val="00DC7178"/>
    <w:rsid w:val="00E66F89"/>
    <w:rsid w:val="00E71ADE"/>
    <w:rsid w:val="00E73505"/>
    <w:rsid w:val="00EB4FEF"/>
    <w:rsid w:val="00EB6B7C"/>
    <w:rsid w:val="00F13BCF"/>
    <w:rsid w:val="00F36366"/>
    <w:rsid w:val="00F663FA"/>
    <w:rsid w:val="00FC1AFF"/>
    <w:rsid w:val="00FE7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0D1C9"/>
  <w15:chartTrackingRefBased/>
  <w15:docId w15:val="{B4CCCA41-BD33-4A5D-B3E8-010A6FF4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DBE"/>
    <w:pPr>
      <w:widowControl w:val="0"/>
      <w:spacing w:line="360" w:lineRule="auto"/>
      <w:jc w:val="both"/>
    </w:pPr>
    <w:rPr>
      <w:rFonts w:ascii="Times New Roman" w:eastAsia="宋体" w:hAnsi="Times New Roman" w:cs="Times New Roman"/>
      <w:sz w:val="24"/>
      <w:szCs w:val="20"/>
    </w:rPr>
  </w:style>
  <w:style w:type="paragraph" w:styleId="1">
    <w:name w:val="heading 1"/>
    <w:basedOn w:val="a"/>
    <w:next w:val="a"/>
    <w:link w:val="10"/>
    <w:autoRedefine/>
    <w:uiPriority w:val="9"/>
    <w:qFormat/>
    <w:rsid w:val="00A9183A"/>
    <w:pPr>
      <w:keepNext/>
      <w:keepLines/>
      <w:spacing w:before="120" w:after="120"/>
      <w:outlineLvl w:val="0"/>
    </w:pPr>
    <w:rPr>
      <w:b/>
      <w:bCs/>
      <w:kern w:val="44"/>
      <w:sz w:val="28"/>
      <w:szCs w:val="44"/>
    </w:rPr>
  </w:style>
  <w:style w:type="paragraph" w:styleId="2">
    <w:name w:val="heading 2"/>
    <w:aliases w:val="标题2"/>
    <w:basedOn w:val="a"/>
    <w:next w:val="a"/>
    <w:link w:val="20"/>
    <w:autoRedefine/>
    <w:qFormat/>
    <w:rsid w:val="00013EF3"/>
    <w:pPr>
      <w:keepNext/>
      <w:keepLines/>
      <w:spacing w:beforeLines="50" w:before="156" w:afterLines="50" w:after="156"/>
      <w:outlineLvl w:val="1"/>
    </w:pPr>
    <w:rPr>
      <w:sz w:val="28"/>
      <w:szCs w:val="24"/>
    </w:rPr>
  </w:style>
  <w:style w:type="paragraph" w:styleId="3">
    <w:name w:val="heading 3"/>
    <w:basedOn w:val="a"/>
    <w:next w:val="a"/>
    <w:link w:val="30"/>
    <w:uiPriority w:val="9"/>
    <w:semiHidden/>
    <w:unhideWhenUsed/>
    <w:qFormat/>
    <w:rsid w:val="00A9183A"/>
    <w:pPr>
      <w:keepNext/>
      <w:keepLines/>
      <w:spacing w:before="260" w:after="260" w:line="416" w:lineRule="auto"/>
      <w:outlineLvl w:val="2"/>
    </w:pPr>
    <w:rPr>
      <w:b/>
      <w:bCs/>
      <w:sz w:val="32"/>
      <w:szCs w:val="32"/>
    </w:rPr>
  </w:style>
  <w:style w:type="paragraph" w:styleId="4">
    <w:name w:val="heading 4"/>
    <w:basedOn w:val="a"/>
    <w:next w:val="a"/>
    <w:link w:val="40"/>
    <w:autoRedefine/>
    <w:uiPriority w:val="9"/>
    <w:unhideWhenUsed/>
    <w:qFormat/>
    <w:rsid w:val="00AE2E65"/>
    <w:pPr>
      <w:keepNext/>
      <w:keepLines/>
      <w:spacing w:beforeLines="100" w:before="100" w:afterLines="100" w:after="100"/>
      <w:jc w:val="left"/>
      <w:outlineLvl w:val="3"/>
    </w:pPr>
    <w:rPr>
      <w:rFonts w:eastAsia="楷体"/>
      <w:bCs/>
      <w:color w:val="000000" w:themeColor="text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标题4"/>
    <w:basedOn w:val="a"/>
    <w:next w:val="4"/>
    <w:link w:val="42"/>
    <w:autoRedefine/>
    <w:qFormat/>
    <w:rsid w:val="00AB1705"/>
    <w:pPr>
      <w:outlineLvl w:val="3"/>
    </w:pPr>
    <w:rPr>
      <w:rFonts w:cs="宋体"/>
      <w:szCs w:val="24"/>
    </w:rPr>
  </w:style>
  <w:style w:type="character" w:customStyle="1" w:styleId="42">
    <w:name w:val="标题4 字符"/>
    <w:link w:val="41"/>
    <w:rsid w:val="00AB1705"/>
    <w:rPr>
      <w:rFonts w:ascii="Times New Roman" w:hAnsi="Times New Roman" w:cs="宋体"/>
      <w:sz w:val="24"/>
      <w:szCs w:val="24"/>
    </w:rPr>
  </w:style>
  <w:style w:type="character" w:customStyle="1" w:styleId="40">
    <w:name w:val="标题 4 字符"/>
    <w:basedOn w:val="a0"/>
    <w:link w:val="4"/>
    <w:uiPriority w:val="9"/>
    <w:qFormat/>
    <w:rsid w:val="00AE2E65"/>
    <w:rPr>
      <w:rFonts w:ascii="Times New Roman" w:eastAsia="楷体" w:hAnsi="Times New Roman" w:cs="Times New Roman"/>
      <w:bCs/>
      <w:color w:val="000000" w:themeColor="text1"/>
      <w:sz w:val="24"/>
      <w:szCs w:val="28"/>
    </w:rPr>
  </w:style>
  <w:style w:type="character" w:customStyle="1" w:styleId="10">
    <w:name w:val="标题 1 字符"/>
    <w:basedOn w:val="a0"/>
    <w:link w:val="1"/>
    <w:uiPriority w:val="9"/>
    <w:rsid w:val="00A9183A"/>
    <w:rPr>
      <w:rFonts w:ascii="Times New Roman" w:hAnsi="Times New Roman"/>
      <w:b/>
      <w:bCs/>
      <w:kern w:val="44"/>
      <w:sz w:val="28"/>
      <w:szCs w:val="44"/>
    </w:rPr>
  </w:style>
  <w:style w:type="paragraph" w:customStyle="1" w:styleId="31">
    <w:name w:val="标题3"/>
    <w:basedOn w:val="3"/>
    <w:next w:val="3"/>
    <w:link w:val="32"/>
    <w:autoRedefine/>
    <w:qFormat/>
    <w:rsid w:val="00CC2092"/>
    <w:pPr>
      <w:spacing w:before="120" w:after="120" w:line="360" w:lineRule="auto"/>
    </w:pPr>
    <w:rPr>
      <w:rFonts w:eastAsia="Times New Roman"/>
      <w:b w:val="0"/>
      <w:sz w:val="24"/>
    </w:rPr>
  </w:style>
  <w:style w:type="character" w:customStyle="1" w:styleId="32">
    <w:name w:val="标题3 字符"/>
    <w:basedOn w:val="a0"/>
    <w:link w:val="31"/>
    <w:rsid w:val="00CC2092"/>
    <w:rPr>
      <w:rFonts w:ascii="Times New Roman" w:eastAsia="Times New Roman" w:hAnsi="Times New Roman"/>
      <w:bCs/>
      <w:sz w:val="24"/>
      <w:szCs w:val="32"/>
    </w:rPr>
  </w:style>
  <w:style w:type="paragraph" w:styleId="a3">
    <w:name w:val="List Paragraph"/>
    <w:basedOn w:val="a"/>
    <w:uiPriority w:val="34"/>
    <w:qFormat/>
    <w:rsid w:val="00A9183A"/>
    <w:pPr>
      <w:ind w:firstLineChars="200" w:firstLine="420"/>
    </w:pPr>
  </w:style>
  <w:style w:type="character" w:customStyle="1" w:styleId="30">
    <w:name w:val="标题 3 字符"/>
    <w:basedOn w:val="a0"/>
    <w:link w:val="3"/>
    <w:uiPriority w:val="9"/>
    <w:semiHidden/>
    <w:rsid w:val="00A9183A"/>
    <w:rPr>
      <w:b/>
      <w:bCs/>
      <w:sz w:val="32"/>
      <w:szCs w:val="32"/>
    </w:rPr>
  </w:style>
  <w:style w:type="paragraph" w:customStyle="1" w:styleId="a4">
    <w:name w:val="表题"/>
    <w:basedOn w:val="a"/>
    <w:link w:val="a5"/>
    <w:autoRedefine/>
    <w:qFormat/>
    <w:rsid w:val="00AE2E65"/>
    <w:pPr>
      <w:spacing w:beforeLines="50" w:before="50" w:afterLines="50" w:after="50" w:line="240" w:lineRule="auto"/>
      <w:jc w:val="center"/>
    </w:pPr>
    <w:rPr>
      <w:rFonts w:eastAsia="黑体" w:cstheme="minorBidi"/>
      <w:sz w:val="18"/>
      <w:szCs w:val="22"/>
    </w:rPr>
  </w:style>
  <w:style w:type="character" w:customStyle="1" w:styleId="a5">
    <w:name w:val="表题 字符"/>
    <w:basedOn w:val="30"/>
    <w:link w:val="a4"/>
    <w:qFormat/>
    <w:rsid w:val="00AE2E65"/>
    <w:rPr>
      <w:rFonts w:ascii="Times New Roman" w:eastAsia="黑体" w:hAnsi="Times New Roman"/>
      <w:b w:val="0"/>
      <w:bCs w:val="0"/>
      <w:sz w:val="18"/>
      <w:szCs w:val="32"/>
    </w:rPr>
  </w:style>
  <w:style w:type="character" w:customStyle="1" w:styleId="20">
    <w:name w:val="标题 2 字符"/>
    <w:aliases w:val="标题2 字符"/>
    <w:basedOn w:val="a0"/>
    <w:link w:val="2"/>
    <w:rsid w:val="00013EF3"/>
    <w:rPr>
      <w:rFonts w:ascii="Times New Roman" w:eastAsia="宋体" w:hAnsi="Times New Roman" w:cs="Times New Roman"/>
      <w:sz w:val="28"/>
      <w:szCs w:val="24"/>
    </w:rPr>
  </w:style>
  <w:style w:type="paragraph" w:styleId="a6">
    <w:name w:val="header"/>
    <w:basedOn w:val="a"/>
    <w:link w:val="a7"/>
    <w:uiPriority w:val="99"/>
    <w:unhideWhenUsed/>
    <w:rsid w:val="000A7190"/>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0A7190"/>
    <w:rPr>
      <w:rFonts w:ascii="Times New Roman" w:eastAsia="宋体" w:hAnsi="Times New Roman" w:cs="Times New Roman"/>
      <w:sz w:val="18"/>
      <w:szCs w:val="18"/>
    </w:rPr>
  </w:style>
  <w:style w:type="paragraph" w:styleId="a8">
    <w:name w:val="footer"/>
    <w:basedOn w:val="a"/>
    <w:link w:val="a9"/>
    <w:uiPriority w:val="99"/>
    <w:unhideWhenUsed/>
    <w:rsid w:val="000A7190"/>
    <w:pPr>
      <w:tabs>
        <w:tab w:val="center" w:pos="4153"/>
        <w:tab w:val="right" w:pos="8306"/>
      </w:tabs>
      <w:snapToGrid w:val="0"/>
      <w:spacing w:line="240" w:lineRule="auto"/>
      <w:jc w:val="left"/>
    </w:pPr>
    <w:rPr>
      <w:sz w:val="18"/>
      <w:szCs w:val="18"/>
    </w:rPr>
  </w:style>
  <w:style w:type="character" w:customStyle="1" w:styleId="a9">
    <w:name w:val="页脚 字符"/>
    <w:basedOn w:val="a0"/>
    <w:link w:val="a8"/>
    <w:uiPriority w:val="99"/>
    <w:rsid w:val="000A719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2023-03-06T06:13:00Z</cp:lastPrinted>
  <dcterms:created xsi:type="dcterms:W3CDTF">2023-08-31T01:11:00Z</dcterms:created>
  <dcterms:modified xsi:type="dcterms:W3CDTF">2024-11-15T08:23:00Z</dcterms:modified>
</cp:coreProperties>
</file>